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0BD" w:rsidRDefault="005950BD" w:rsidP="005950BD">
      <w:pPr>
        <w:spacing w:after="0" w:line="240" w:lineRule="auto"/>
        <w:ind w:left="60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Отчет </w:t>
      </w:r>
      <w:proofErr w:type="gramStart"/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р</w:t>
      </w:r>
      <w:r w:rsidRPr="005950B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абота с «трудными детьми»</w:t>
      </w:r>
    </w:p>
    <w:p w:rsidR="005950BD" w:rsidRDefault="005950BD" w:rsidP="005950BD">
      <w:pPr>
        <w:spacing w:after="0" w:line="240" w:lineRule="auto"/>
        <w:ind w:left="60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МБОУ СОШ п. Притеречного</w:t>
      </w:r>
    </w:p>
    <w:p w:rsidR="005950BD" w:rsidRDefault="005950BD" w:rsidP="005950BD">
      <w:pPr>
        <w:spacing w:after="0" w:line="240" w:lineRule="auto"/>
        <w:ind w:left="60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 2020-2021 учебный год</w:t>
      </w:r>
    </w:p>
    <w:p w:rsidR="005950BD" w:rsidRPr="005950BD" w:rsidRDefault="005950BD" w:rsidP="005950BD">
      <w:pPr>
        <w:spacing w:after="0" w:line="240" w:lineRule="auto"/>
        <w:ind w:left="60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950BD" w:rsidRPr="005950BD" w:rsidRDefault="005950BD" w:rsidP="005950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950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2020- 2021 году в МБОУ СОШ п. Притеречного работа по профилактике правонарушений несовершеннолетних учащихся была направлена на выполнение цели - создание условий для воспитания социально-адаптированной личности, т.е. личности образованной, </w:t>
      </w:r>
      <w:proofErr w:type="gramStart"/>
      <w:r w:rsidRPr="005950BD">
        <w:rPr>
          <w:rFonts w:ascii="Times New Roman" w:eastAsia="Calibri" w:hAnsi="Times New Roman" w:cs="Times New Roman"/>
          <w:sz w:val="28"/>
          <w:szCs w:val="28"/>
          <w:lang w:eastAsia="ru-RU"/>
        </w:rPr>
        <w:t>владеющий</w:t>
      </w:r>
      <w:proofErr w:type="gramEnd"/>
      <w:r w:rsidRPr="005950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жизненно необходимым запасом знаний, социально мобильной, способной к смене социальных ролей, имеющее ответственное отношение к выполнению норм правопорядка.</w:t>
      </w:r>
    </w:p>
    <w:p w:rsidR="005950BD" w:rsidRPr="005950BD" w:rsidRDefault="005950BD" w:rsidP="005950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950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работы по предупреждению правонарушений и преступлений, укреплению дисциплины среди учащихся в школе создан Совет профилактике. Совет изучает и анализирует состояний правонарушений среди учащихся, воспитательной и профилактической работы, направленной на предупреждение: рассматривает персональные дела учащихся – нарушителей порядка; осуществляет </w:t>
      </w:r>
      <w:proofErr w:type="gramStart"/>
      <w:r w:rsidRPr="005950BD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5950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поведением подростков; выявляет трудновоспитуемых учащихся и родителей, не выполняющих своих обязанностей по воспитанию детей; вовлекает подростков склонных к правонарушениям, в секции и кружки. </w:t>
      </w:r>
    </w:p>
    <w:p w:rsidR="005950BD" w:rsidRPr="005950BD" w:rsidRDefault="005950BD" w:rsidP="005950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950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Работа по профилактике </w:t>
      </w:r>
      <w:proofErr w:type="gramStart"/>
      <w:r w:rsidRPr="005950BD">
        <w:rPr>
          <w:rFonts w:ascii="Times New Roman" w:eastAsia="Calibri" w:hAnsi="Times New Roman" w:cs="Times New Roman"/>
          <w:sz w:val="28"/>
          <w:szCs w:val="28"/>
          <w:lang w:eastAsia="ru-RU"/>
        </w:rPr>
        <w:t>правонарушении</w:t>
      </w:r>
      <w:proofErr w:type="gramEnd"/>
      <w:r w:rsidRPr="005950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ведется согласно плану работы школы. Администрацией школа, педагогическим коллективом ежегодно проводятся педсоветы, совещания при директоре, затрагивающие проблемы воспитания. Нормативные документы, план работы школы по профилактике правонарушений расположены на сайте школы.</w:t>
      </w:r>
    </w:p>
    <w:p w:rsidR="005950BD" w:rsidRPr="005950BD" w:rsidRDefault="005950BD" w:rsidP="005950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0B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нашей школы значительное место занимает воспитательная  и профилактическая деятельность с детьми и подростками. В масштабах школы основная нагрузка по работе с «трудными» детьми и подростками, а также неблагополучными семьями возложена на «Совет по профилактике безнадзорности и правонарушений».</w:t>
      </w:r>
    </w:p>
    <w:p w:rsidR="005950BD" w:rsidRPr="005950BD" w:rsidRDefault="005950BD" w:rsidP="005950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0B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профилактики  правонарушений  работает  под  руководством  заместителя директора  по ВР.</w:t>
      </w:r>
    </w:p>
    <w:p w:rsidR="005950BD" w:rsidRPr="005950BD" w:rsidRDefault="005950BD" w:rsidP="005950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профилактики работает в соответствии с  положениями о Совете профилактики,  о постановке на </w:t>
      </w:r>
      <w:proofErr w:type="spellStart"/>
      <w:r w:rsidRPr="005950BD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внутришкольный</w:t>
      </w:r>
      <w:proofErr w:type="spellEnd"/>
      <w:r w:rsidRPr="00595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учет, с планом работы  Совета по профилактике правонарушений,  утвержденного директором школы.</w:t>
      </w:r>
    </w:p>
    <w:p w:rsidR="005950BD" w:rsidRPr="005950BD" w:rsidRDefault="005950BD" w:rsidP="005950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0B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 Совета профилактики включает в себя:</w:t>
      </w:r>
    </w:p>
    <w:p w:rsidR="005950BD" w:rsidRPr="005950BD" w:rsidRDefault="005950BD" w:rsidP="005950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0B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профилактическую работу с учащимися, выявление учащихся «группы риска», выявление проблем ребенка и его семьи;</w:t>
      </w:r>
    </w:p>
    <w:p w:rsidR="005950BD" w:rsidRPr="005950BD" w:rsidRDefault="005950BD" w:rsidP="005950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0B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работу с учителями по решению проблем неуспеваемости, посещаемости и поведения учащихся, по борьбе с вредными привычками,</w:t>
      </w:r>
    </w:p>
    <w:p w:rsidR="005950BD" w:rsidRPr="005950BD" w:rsidRDefault="005950BD" w:rsidP="005950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0B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работу с родителями по решению проблем неуспеваемости, посещаемости и поведения учащихся, по борьбе с вредными привычками.</w:t>
      </w:r>
    </w:p>
    <w:p w:rsidR="005950BD" w:rsidRPr="005950BD" w:rsidRDefault="005950BD" w:rsidP="005950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0B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работу с учащимися, состоящими на профилактическом учете, ВШК, учете КДН, ПДН.</w:t>
      </w:r>
    </w:p>
    <w:p w:rsidR="005950BD" w:rsidRPr="005950BD" w:rsidRDefault="005950BD" w:rsidP="005950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950BD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На Советах профилактики заслушивается отчет классных руководителей о работе по профилактике правонарушений и безнадзорности несовершеннолетних.</w:t>
      </w:r>
    </w:p>
    <w:p w:rsidR="005950BD" w:rsidRPr="005950BD" w:rsidRDefault="005950BD" w:rsidP="005950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0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Зам. директора по ВР совместно с классными руководителями ведутся Карты индивидуального изучения «трудного» ребенка, составлены планы реабилитационных мероприятий, имеются Акты посещения семей наблюдаемых учащихся. В конце месяца классные руководители и наставники сдают информацию о проводимых мероприятиях с «трудными» детьми.</w:t>
      </w:r>
    </w:p>
    <w:p w:rsidR="005950BD" w:rsidRPr="005950BD" w:rsidRDefault="005950BD" w:rsidP="005950BD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50BD">
        <w:rPr>
          <w:rFonts w:ascii="Times New Roman" w:eastAsia="Times New Roman" w:hAnsi="Times New Roman" w:cs="Times New Roman"/>
          <w:sz w:val="28"/>
          <w:szCs w:val="28"/>
          <w:lang w:eastAsia="ar-SA"/>
        </w:rPr>
        <w:t>Институт  наставничества</w:t>
      </w:r>
    </w:p>
    <w:p w:rsidR="005950BD" w:rsidRPr="005950BD" w:rsidRDefault="005950BD" w:rsidP="005950BD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50BD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учащихся, состоящих на ПДН</w:t>
      </w:r>
    </w:p>
    <w:p w:rsidR="005950BD" w:rsidRPr="005950BD" w:rsidRDefault="005950BD" w:rsidP="005950BD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50BD">
        <w:rPr>
          <w:rFonts w:ascii="Times New Roman" w:eastAsia="Times New Roman" w:hAnsi="Times New Roman" w:cs="Times New Roman"/>
          <w:sz w:val="28"/>
          <w:szCs w:val="28"/>
          <w:lang w:eastAsia="ar-SA"/>
        </w:rPr>
        <w:t>в МБОУ СОШ п. Притеречного Моздокского района РСО-Алания</w:t>
      </w:r>
    </w:p>
    <w:p w:rsidR="005950BD" w:rsidRPr="005950BD" w:rsidRDefault="005950BD" w:rsidP="005950BD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50BD">
        <w:rPr>
          <w:rFonts w:ascii="Times New Roman" w:eastAsia="Times New Roman" w:hAnsi="Times New Roman" w:cs="Times New Roman"/>
          <w:sz w:val="28"/>
          <w:szCs w:val="28"/>
          <w:lang w:eastAsia="ar-SA"/>
        </w:rPr>
        <w:t>2020-2021 учебного года</w:t>
      </w:r>
    </w:p>
    <w:p w:rsidR="005950BD" w:rsidRPr="005950BD" w:rsidRDefault="005950BD" w:rsidP="005950BD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950BD" w:rsidRPr="005950BD" w:rsidRDefault="005950BD" w:rsidP="005950BD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5950BD">
        <w:rPr>
          <w:rFonts w:ascii="Times New Roman" w:eastAsia="Times New Roman" w:hAnsi="Times New Roman" w:cs="Times New Roman"/>
          <w:sz w:val="28"/>
          <w:szCs w:val="28"/>
          <w:lang w:eastAsia="ar-SA"/>
        </w:rPr>
        <w:t>Ф.И. О. уч-ся</w:t>
      </w:r>
      <w:r w:rsidRPr="005950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Мельников Кирилл Владимирович</w:t>
      </w:r>
    </w:p>
    <w:p w:rsidR="005950BD" w:rsidRPr="005950BD" w:rsidRDefault="005950BD" w:rsidP="005950BD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936"/>
        <w:gridCol w:w="1134"/>
        <w:gridCol w:w="3969"/>
      </w:tblGrid>
      <w:tr w:rsidR="005950BD" w:rsidRPr="005950BD" w:rsidTr="004A54D3">
        <w:tc>
          <w:tcPr>
            <w:tcW w:w="5070" w:type="dxa"/>
            <w:gridSpan w:val="2"/>
            <w:shd w:val="clear" w:color="auto" w:fill="auto"/>
          </w:tcPr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классный руководитель (Ф.И.О., должность, телефон)  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наставник (Ф.И.О., должность, телефон)</w:t>
            </w:r>
          </w:p>
        </w:tc>
      </w:tr>
      <w:tr w:rsidR="005950BD" w:rsidRPr="005950BD" w:rsidTr="004A54D3">
        <w:tc>
          <w:tcPr>
            <w:tcW w:w="5070" w:type="dxa"/>
            <w:gridSpan w:val="2"/>
            <w:shd w:val="clear" w:color="auto" w:fill="auto"/>
          </w:tcPr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Гущина Ольга Федоровна, учитель математики</w:t>
            </w:r>
            <w:r w:rsidRPr="005950BD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 xml:space="preserve"> </w:t>
            </w:r>
            <w:r w:rsidRPr="00595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89287031922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Нуждина Алина Николаевна, учитель русского языка , 89180764998</w:t>
            </w:r>
          </w:p>
        </w:tc>
      </w:tr>
      <w:tr w:rsidR="005950BD" w:rsidRPr="005950BD" w:rsidTr="004A54D3">
        <w:trPr>
          <w:trHeight w:val="841"/>
        </w:trPr>
        <w:tc>
          <w:tcPr>
            <w:tcW w:w="1134" w:type="dxa"/>
            <w:shd w:val="clear" w:color="auto" w:fill="auto"/>
          </w:tcPr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07.10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14.10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21.10</w:t>
            </w:r>
          </w:p>
        </w:tc>
        <w:tc>
          <w:tcPr>
            <w:tcW w:w="3936" w:type="dxa"/>
            <w:shd w:val="clear" w:color="auto" w:fill="auto"/>
          </w:tcPr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Беседа: «Права и обязанности несовершеннолетнего»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«Искусство каждодневного общения»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Беседа: «Твоя семья»</w:t>
            </w:r>
          </w:p>
        </w:tc>
        <w:tc>
          <w:tcPr>
            <w:tcW w:w="1134" w:type="dxa"/>
            <w:shd w:val="clear" w:color="auto" w:fill="auto"/>
          </w:tcPr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13.10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19.10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26.10</w:t>
            </w:r>
          </w:p>
        </w:tc>
        <w:tc>
          <w:tcPr>
            <w:tcW w:w="3969" w:type="dxa"/>
            <w:shd w:val="clear" w:color="auto" w:fill="auto"/>
          </w:tcPr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«Чистота разговорной речи. «Слова – сорняки»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«Культура общения»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Беседа: «Ответственность за порчу имущества»</w:t>
            </w:r>
          </w:p>
        </w:tc>
      </w:tr>
      <w:tr w:rsidR="005950BD" w:rsidRPr="005950BD" w:rsidTr="004A54D3">
        <w:trPr>
          <w:trHeight w:val="274"/>
        </w:trPr>
        <w:tc>
          <w:tcPr>
            <w:tcW w:w="1134" w:type="dxa"/>
            <w:shd w:val="clear" w:color="auto" w:fill="auto"/>
          </w:tcPr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11.11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18.11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25.11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6" w:type="dxa"/>
            <w:shd w:val="clear" w:color="auto" w:fill="auto"/>
          </w:tcPr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«Искусство каждодневного общения»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Беседа: «Культура приветствий и обращений к окружающим»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час: «Ласковые слова для мамы»</w:t>
            </w:r>
          </w:p>
        </w:tc>
        <w:tc>
          <w:tcPr>
            <w:tcW w:w="1134" w:type="dxa"/>
            <w:shd w:val="clear" w:color="auto" w:fill="auto"/>
          </w:tcPr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07.11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16.11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24.11</w:t>
            </w:r>
          </w:p>
        </w:tc>
        <w:tc>
          <w:tcPr>
            <w:tcW w:w="3969" w:type="dxa"/>
            <w:shd w:val="clear" w:color="auto" w:fill="auto"/>
          </w:tcPr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«Чистота разговорной речи. «Слова – сорняки»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«Уверенность в себе»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Беседа: «Сердце матери»</w:t>
            </w:r>
          </w:p>
        </w:tc>
      </w:tr>
      <w:tr w:rsidR="005950BD" w:rsidRPr="005950BD" w:rsidTr="004A54D3">
        <w:trPr>
          <w:trHeight w:val="841"/>
        </w:trPr>
        <w:tc>
          <w:tcPr>
            <w:tcW w:w="1134" w:type="dxa"/>
            <w:shd w:val="clear" w:color="auto" w:fill="auto"/>
          </w:tcPr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09.12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16.12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23.12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6" w:type="dxa"/>
            <w:shd w:val="clear" w:color="auto" w:fill="auto"/>
          </w:tcPr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Беседа «Опасные привычки»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Беседа: «Мои успехи и неудачи»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Инструктаж: «Техника безопасности на зимних каникулах»</w:t>
            </w:r>
          </w:p>
        </w:tc>
        <w:tc>
          <w:tcPr>
            <w:tcW w:w="1134" w:type="dxa"/>
            <w:shd w:val="clear" w:color="auto" w:fill="auto"/>
          </w:tcPr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15.12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Беседа «Чистота разговорной речи. «Слова – сорняки»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50BD" w:rsidRPr="005950BD" w:rsidTr="004A54D3">
        <w:trPr>
          <w:trHeight w:val="84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18.01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25.01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Инструктаж «Безопасное движение во время гололеда»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Беседа: «Умей сказать - НЕТ»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16.01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23.01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30.01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Беседа «Культура речи. Ненормативная лексика»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«Место подростка в обществе» - беседа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«Как справиться с плохим настроением, раздражением, </w:t>
            </w:r>
            <w:r w:rsidRPr="005950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обидой» - беседа</w:t>
            </w:r>
          </w:p>
        </w:tc>
      </w:tr>
      <w:tr w:rsidR="005950BD" w:rsidRPr="005950BD" w:rsidTr="004A54D3">
        <w:trPr>
          <w:trHeight w:val="84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10.02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12.02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17.02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Беседа: «Для чего нужна семья»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Беседа: Что такое вежливость»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Классный час «Есть такая профессия – Родину защищать»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8.02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13.02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20.02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Беседа: «Жизнь дана для добрых дел»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Беседа: Человек – творец своей судьбы»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Беседа: «Подросток и Закон»</w:t>
            </w:r>
          </w:p>
        </w:tc>
      </w:tr>
      <w:tr w:rsidR="005950BD" w:rsidRPr="005950BD" w:rsidTr="004A54D3">
        <w:trPr>
          <w:trHeight w:val="84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1.03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15.03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Беседа «О вреде курения»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Беседа «Курение за и против»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5.03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Беседа «Влияние никотина на организм человека»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Беседа «Ответственность за ложные вызовы»</w:t>
            </w:r>
          </w:p>
        </w:tc>
      </w:tr>
    </w:tbl>
    <w:p w:rsidR="005950BD" w:rsidRPr="005950BD" w:rsidRDefault="005950BD" w:rsidP="005950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50BD" w:rsidRPr="005950BD" w:rsidRDefault="005950BD" w:rsidP="005950BD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5950BD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Институт  наставничества</w:t>
      </w:r>
    </w:p>
    <w:p w:rsidR="005950BD" w:rsidRPr="005950BD" w:rsidRDefault="005950BD" w:rsidP="005950BD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5950BD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для учащихся, состоящих на ПДН</w:t>
      </w:r>
    </w:p>
    <w:p w:rsidR="005950BD" w:rsidRPr="005950BD" w:rsidRDefault="005950BD" w:rsidP="005950BD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5950BD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в МБОУ СОШ п. Притеречного Моздокского района РСО-Алания</w:t>
      </w:r>
    </w:p>
    <w:p w:rsidR="005950BD" w:rsidRPr="005950BD" w:rsidRDefault="005950BD" w:rsidP="005950BD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5950BD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2020-2021 учебного года</w:t>
      </w:r>
    </w:p>
    <w:p w:rsidR="005950BD" w:rsidRPr="005950BD" w:rsidRDefault="005950BD" w:rsidP="005950BD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5950BD" w:rsidRPr="005950BD" w:rsidRDefault="005950BD" w:rsidP="005950BD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36"/>
          <w:szCs w:val="20"/>
          <w:u w:val="single"/>
          <w:lang w:eastAsia="ar-SA"/>
        </w:rPr>
      </w:pPr>
      <w:r w:rsidRPr="005950BD">
        <w:rPr>
          <w:rFonts w:ascii="Times New Roman" w:eastAsia="Times New Roman" w:hAnsi="Times New Roman" w:cs="Times New Roman"/>
          <w:sz w:val="28"/>
          <w:szCs w:val="20"/>
          <w:lang w:eastAsia="ar-SA"/>
        </w:rPr>
        <w:t>Ф.И. О. уч-ся</w:t>
      </w:r>
      <w:r w:rsidRPr="005950BD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Цыганов Виктор Сергеевич</w:t>
      </w:r>
    </w:p>
    <w:p w:rsidR="005950BD" w:rsidRPr="005950BD" w:rsidRDefault="005950BD" w:rsidP="005950BD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36"/>
          <w:szCs w:val="20"/>
          <w:u w:val="single"/>
          <w:lang w:eastAsia="ar-SA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936"/>
        <w:gridCol w:w="1134"/>
        <w:gridCol w:w="4110"/>
      </w:tblGrid>
      <w:tr w:rsidR="005950BD" w:rsidRPr="005950BD" w:rsidTr="004A54D3">
        <w:tc>
          <w:tcPr>
            <w:tcW w:w="5070" w:type="dxa"/>
            <w:gridSpan w:val="2"/>
            <w:shd w:val="clear" w:color="auto" w:fill="auto"/>
          </w:tcPr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классный руководитель (Ф.И.О., должность, телефон)  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наставник (Ф.И.О., должность, телефон)</w:t>
            </w:r>
          </w:p>
        </w:tc>
      </w:tr>
      <w:tr w:rsidR="005950BD" w:rsidRPr="005950BD" w:rsidTr="004A54D3">
        <w:tc>
          <w:tcPr>
            <w:tcW w:w="5070" w:type="dxa"/>
            <w:gridSpan w:val="2"/>
            <w:shd w:val="clear" w:color="auto" w:fill="auto"/>
          </w:tcPr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Гущина Ольга Федоровна, учитель математики, 89034846987</w:t>
            </w:r>
          </w:p>
        </w:tc>
        <w:tc>
          <w:tcPr>
            <w:tcW w:w="5244" w:type="dxa"/>
            <w:gridSpan w:val="2"/>
            <w:shd w:val="clear" w:color="auto" w:fill="auto"/>
          </w:tcPr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Ракова Зоя Алексеевна, учитель географии , 891897462514</w:t>
            </w:r>
          </w:p>
        </w:tc>
      </w:tr>
      <w:tr w:rsidR="005950BD" w:rsidRPr="005950BD" w:rsidTr="004A54D3">
        <w:tc>
          <w:tcPr>
            <w:tcW w:w="1134" w:type="dxa"/>
            <w:shd w:val="clear" w:color="auto" w:fill="auto"/>
          </w:tcPr>
          <w:p w:rsidR="005950BD" w:rsidRPr="005950BD" w:rsidRDefault="005950BD" w:rsidP="005950BD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Дата</w:t>
            </w:r>
          </w:p>
        </w:tc>
        <w:tc>
          <w:tcPr>
            <w:tcW w:w="3936" w:type="dxa"/>
            <w:shd w:val="clear" w:color="auto" w:fill="auto"/>
          </w:tcPr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Форма и виды работы</w:t>
            </w:r>
          </w:p>
        </w:tc>
        <w:tc>
          <w:tcPr>
            <w:tcW w:w="1134" w:type="dxa"/>
            <w:shd w:val="clear" w:color="auto" w:fill="auto"/>
          </w:tcPr>
          <w:p w:rsidR="005950BD" w:rsidRPr="005950BD" w:rsidRDefault="005950BD" w:rsidP="005950BD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Дата</w:t>
            </w:r>
          </w:p>
        </w:tc>
        <w:tc>
          <w:tcPr>
            <w:tcW w:w="4110" w:type="dxa"/>
            <w:shd w:val="clear" w:color="auto" w:fill="auto"/>
          </w:tcPr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Форма и виды работы</w:t>
            </w:r>
          </w:p>
        </w:tc>
      </w:tr>
      <w:tr w:rsidR="005950BD" w:rsidRPr="005950BD" w:rsidTr="004A54D3">
        <w:trPr>
          <w:trHeight w:val="557"/>
        </w:trPr>
        <w:tc>
          <w:tcPr>
            <w:tcW w:w="1134" w:type="dxa"/>
            <w:shd w:val="clear" w:color="auto" w:fill="auto"/>
          </w:tcPr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07.10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14.10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21.10</w:t>
            </w:r>
          </w:p>
        </w:tc>
        <w:tc>
          <w:tcPr>
            <w:tcW w:w="3936" w:type="dxa"/>
            <w:shd w:val="clear" w:color="auto" w:fill="auto"/>
          </w:tcPr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Беседа «Правила поведения в общественных местах и в школе»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Беседа «Ответственность за нарушения правил ПДД»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Беседа «Правила поведения на осенних каникулах»</w:t>
            </w:r>
          </w:p>
        </w:tc>
        <w:tc>
          <w:tcPr>
            <w:tcW w:w="1134" w:type="dxa"/>
            <w:shd w:val="clear" w:color="auto" w:fill="auto"/>
          </w:tcPr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13.10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19.10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26.10</w:t>
            </w:r>
          </w:p>
        </w:tc>
        <w:tc>
          <w:tcPr>
            <w:tcW w:w="4110" w:type="dxa"/>
            <w:shd w:val="clear" w:color="auto" w:fill="auto"/>
          </w:tcPr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Беседа «Последствия самовольного ухода из школы»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Беседа «Опасные привычки»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5950BD" w:rsidRPr="005950BD" w:rsidTr="004A54D3">
        <w:trPr>
          <w:trHeight w:val="5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11.11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18.11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25.11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Беседа: «Скажи мне кто твой друг, и я скажу, кто ты»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Беседа: «Умей сказать - Нет!»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Беседа: «Человек – творец своей судьбы!»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07.11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16.11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Беседа: «Хороший друг познается в беде»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Беседа: «Я и закон»</w:t>
            </w:r>
          </w:p>
        </w:tc>
      </w:tr>
      <w:tr w:rsidR="005950BD" w:rsidRPr="005950BD" w:rsidTr="004A54D3">
        <w:trPr>
          <w:trHeight w:val="5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09.12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16.12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23.12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lastRenderedPageBreak/>
              <w:t>Беседа: «Дым, уносящий здоровье».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Классный час: «Твое здоровье в твоих руках».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lastRenderedPageBreak/>
              <w:t xml:space="preserve">Беседа: «Твои интересы. 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Внеурочная деятельность»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15.12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Беседа: «Один курит – десятки людей страдают»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Беседа: «Шутки или хулиганство?»</w:t>
            </w:r>
          </w:p>
        </w:tc>
      </w:tr>
      <w:tr w:rsidR="005950BD" w:rsidRPr="005950BD" w:rsidTr="004A54D3">
        <w:trPr>
          <w:trHeight w:val="5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18.01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25.01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Беседа «Энергетические напитки – новые наркотики»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Классный час «Формула выбора профессии»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Беседа «Опасные привычки»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16.01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23.01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30.01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Беседа «Способы урегулирования конфликта»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Беседа «ЗОЖ – что это такое?»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Участие в общешкольном субботнике</w:t>
            </w:r>
          </w:p>
        </w:tc>
      </w:tr>
      <w:tr w:rsidR="005950BD" w:rsidRPr="005950BD" w:rsidTr="004A54D3">
        <w:trPr>
          <w:trHeight w:val="5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10.02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12.02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17.02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Беседа «Твои успехи и неудачи»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Беседа «Курение – опасная привычка»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Беседа «Как преодолеть страх перед экзаменами».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8.02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13.02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20.02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Беседа «Самоконтроль и требовательность к себе»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Беседа «Компьютер – друг или враг»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5950BD" w:rsidRPr="005950BD" w:rsidTr="004A54D3">
        <w:trPr>
          <w:trHeight w:val="5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1.03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15.03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Беседа «О вреде курения»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Беседа «Курение за и против»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5.03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Беседа «Влияние никотина на организм человека»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Беседа «Ответственность за ложные вызовы»</w:t>
            </w:r>
          </w:p>
        </w:tc>
      </w:tr>
    </w:tbl>
    <w:p w:rsidR="005950BD" w:rsidRPr="005950BD" w:rsidRDefault="005950BD" w:rsidP="005950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50BD" w:rsidRPr="005950BD" w:rsidRDefault="005950BD" w:rsidP="005950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50BD" w:rsidRPr="005950BD" w:rsidRDefault="005950BD" w:rsidP="005950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50BD" w:rsidRPr="005950BD" w:rsidRDefault="005950BD" w:rsidP="005950BD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5950BD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Институт  наставничества</w:t>
      </w:r>
    </w:p>
    <w:p w:rsidR="005950BD" w:rsidRPr="005950BD" w:rsidRDefault="005950BD" w:rsidP="005950BD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5950BD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для учащихся, состоящих на ПДН</w:t>
      </w:r>
    </w:p>
    <w:p w:rsidR="005950BD" w:rsidRPr="005950BD" w:rsidRDefault="005950BD" w:rsidP="005950BD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5950BD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в МБОУ СОШ п. Притеречного Моздокского района РСО-Алания</w:t>
      </w:r>
    </w:p>
    <w:p w:rsidR="005950BD" w:rsidRPr="005950BD" w:rsidRDefault="005950BD" w:rsidP="005950BD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5950BD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2020-2021 учебного года</w:t>
      </w:r>
    </w:p>
    <w:p w:rsidR="005950BD" w:rsidRPr="005950BD" w:rsidRDefault="005950BD" w:rsidP="005950BD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5950BD" w:rsidRPr="005950BD" w:rsidRDefault="005950BD" w:rsidP="005950BD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36"/>
          <w:szCs w:val="20"/>
          <w:u w:val="single"/>
          <w:lang w:eastAsia="ar-SA"/>
        </w:rPr>
      </w:pPr>
      <w:r w:rsidRPr="005950BD">
        <w:rPr>
          <w:rFonts w:ascii="Times New Roman" w:eastAsia="Times New Roman" w:hAnsi="Times New Roman" w:cs="Times New Roman"/>
          <w:sz w:val="28"/>
          <w:szCs w:val="20"/>
          <w:lang w:eastAsia="ar-SA"/>
        </w:rPr>
        <w:t>Ф.И. О. уч-ся</w:t>
      </w:r>
      <w:r w:rsidRPr="005950BD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Столяров Дмитрий Николаевич</w:t>
      </w:r>
    </w:p>
    <w:p w:rsidR="005950BD" w:rsidRPr="005950BD" w:rsidRDefault="005950BD" w:rsidP="005950BD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36"/>
          <w:szCs w:val="20"/>
          <w:u w:val="single"/>
          <w:lang w:eastAsia="ar-SA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936"/>
        <w:gridCol w:w="1134"/>
        <w:gridCol w:w="4110"/>
      </w:tblGrid>
      <w:tr w:rsidR="005950BD" w:rsidRPr="005950BD" w:rsidTr="004A54D3">
        <w:tc>
          <w:tcPr>
            <w:tcW w:w="5070" w:type="dxa"/>
            <w:gridSpan w:val="2"/>
            <w:shd w:val="clear" w:color="auto" w:fill="auto"/>
          </w:tcPr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классный руководитель (Ф.И.О., должность, телефон)  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наставник (Ф.И.О., должность, телефон)</w:t>
            </w:r>
          </w:p>
        </w:tc>
      </w:tr>
      <w:tr w:rsidR="005950BD" w:rsidRPr="005950BD" w:rsidTr="004A54D3">
        <w:tc>
          <w:tcPr>
            <w:tcW w:w="5070" w:type="dxa"/>
            <w:gridSpan w:val="2"/>
            <w:shd w:val="clear" w:color="auto" w:fill="auto"/>
          </w:tcPr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Гущина Ольга Федоровна, учитель математики, 89034846987</w:t>
            </w:r>
          </w:p>
        </w:tc>
        <w:tc>
          <w:tcPr>
            <w:tcW w:w="5244" w:type="dxa"/>
            <w:gridSpan w:val="2"/>
            <w:shd w:val="clear" w:color="auto" w:fill="auto"/>
          </w:tcPr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Ракова Зоя Алексеевна, учитель географии , 891897462514</w:t>
            </w:r>
          </w:p>
        </w:tc>
      </w:tr>
      <w:tr w:rsidR="005950BD" w:rsidRPr="005950BD" w:rsidTr="004A54D3">
        <w:tc>
          <w:tcPr>
            <w:tcW w:w="1134" w:type="dxa"/>
            <w:shd w:val="clear" w:color="auto" w:fill="auto"/>
          </w:tcPr>
          <w:p w:rsidR="005950BD" w:rsidRPr="005950BD" w:rsidRDefault="005950BD" w:rsidP="005950BD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Дата</w:t>
            </w:r>
          </w:p>
        </w:tc>
        <w:tc>
          <w:tcPr>
            <w:tcW w:w="3936" w:type="dxa"/>
            <w:shd w:val="clear" w:color="auto" w:fill="auto"/>
          </w:tcPr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Форма и виды работы</w:t>
            </w:r>
          </w:p>
        </w:tc>
        <w:tc>
          <w:tcPr>
            <w:tcW w:w="1134" w:type="dxa"/>
            <w:shd w:val="clear" w:color="auto" w:fill="auto"/>
          </w:tcPr>
          <w:p w:rsidR="005950BD" w:rsidRPr="005950BD" w:rsidRDefault="005950BD" w:rsidP="005950BD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Дата</w:t>
            </w:r>
          </w:p>
        </w:tc>
        <w:tc>
          <w:tcPr>
            <w:tcW w:w="4110" w:type="dxa"/>
            <w:shd w:val="clear" w:color="auto" w:fill="auto"/>
          </w:tcPr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Форма и виды работы</w:t>
            </w:r>
          </w:p>
        </w:tc>
      </w:tr>
      <w:tr w:rsidR="005950BD" w:rsidRPr="005950BD" w:rsidTr="004A54D3">
        <w:trPr>
          <w:trHeight w:val="557"/>
        </w:trPr>
        <w:tc>
          <w:tcPr>
            <w:tcW w:w="1134" w:type="dxa"/>
            <w:shd w:val="clear" w:color="auto" w:fill="auto"/>
          </w:tcPr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07.10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14.10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21.10</w:t>
            </w:r>
          </w:p>
        </w:tc>
        <w:tc>
          <w:tcPr>
            <w:tcW w:w="3936" w:type="dxa"/>
            <w:shd w:val="clear" w:color="auto" w:fill="auto"/>
          </w:tcPr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Беседа «Правила поведения в общественных местах и в школе»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Беседа «Ответственность за нарушения правил ПДД»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Беседа «Правила поведения на осенних каникулах»</w:t>
            </w:r>
          </w:p>
        </w:tc>
        <w:tc>
          <w:tcPr>
            <w:tcW w:w="1134" w:type="dxa"/>
            <w:shd w:val="clear" w:color="auto" w:fill="auto"/>
          </w:tcPr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13.10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19.10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26.10</w:t>
            </w:r>
          </w:p>
        </w:tc>
        <w:tc>
          <w:tcPr>
            <w:tcW w:w="4110" w:type="dxa"/>
            <w:shd w:val="clear" w:color="auto" w:fill="auto"/>
          </w:tcPr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Беседа «Последствия самовольного ухода из школы»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Беседа «Опасные привычки»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5950BD" w:rsidRPr="005950BD" w:rsidTr="004A54D3">
        <w:trPr>
          <w:trHeight w:val="5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11.11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18.11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25.11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lastRenderedPageBreak/>
              <w:t>Беседа: «Скажи мне кто твой друг, и я скажу, кто ты»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lastRenderedPageBreak/>
              <w:t>Беседа: «Умей сказать - Нет!»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Беседа: «Человек – творец своей судьбы!»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07.11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16.11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lastRenderedPageBreak/>
              <w:t>Беседа: «Хороший друг познается в беде»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lastRenderedPageBreak/>
              <w:t>Беседа: «Я и закон»</w:t>
            </w:r>
          </w:p>
        </w:tc>
      </w:tr>
      <w:tr w:rsidR="005950BD" w:rsidRPr="005950BD" w:rsidTr="004A54D3">
        <w:trPr>
          <w:trHeight w:val="5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09.12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16.12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23.12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Беседа: «Дым, уносящий здоровье».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Классный час: «Твое здоровье в твоих руках».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Беседа: «Твои интересы. 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Внеурочная деятельность»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15.12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Беседа: «Один курит – десятки людей страдают»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Беседа: «Шутки или хулиганство?»</w:t>
            </w:r>
          </w:p>
        </w:tc>
      </w:tr>
      <w:tr w:rsidR="005950BD" w:rsidRPr="005950BD" w:rsidTr="004A54D3">
        <w:trPr>
          <w:trHeight w:val="5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18.01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25.01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Беседа «Энергетические напитки – новые наркотики»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Классный час «Формула выбора профессии»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Беседа «Опасные привычки»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16.01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23.01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30.01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Беседа «Способы урегулирования конфликта»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Беседа «ЗОЖ – что это такое?»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Участие в общешкольном субботнике</w:t>
            </w:r>
          </w:p>
        </w:tc>
      </w:tr>
      <w:tr w:rsidR="005950BD" w:rsidRPr="005950BD" w:rsidTr="004A54D3">
        <w:trPr>
          <w:trHeight w:val="5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10.02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12.02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17.02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Беседа «Твои успехи и неудачи»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Беседа «Курение – опасная привычка»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Беседа «Как преодолеть страх перед экзаменами».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8.02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13.02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20.02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Беседа «Самоконтроль и требовательность к себе»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Беседа «Компьютер – друг или враг»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5950BD" w:rsidRPr="005950BD" w:rsidTr="004A54D3">
        <w:trPr>
          <w:trHeight w:val="5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1.03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15.03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Беседа «О вреде курения»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Беседа «Курение за и против»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5.03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Беседа «Влияние никотина на организм человека»</w:t>
            </w: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5950BD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Беседа «Ответственность за ложные вызовы»</w:t>
            </w:r>
          </w:p>
        </w:tc>
      </w:tr>
    </w:tbl>
    <w:p w:rsidR="005950BD" w:rsidRPr="005950BD" w:rsidRDefault="005950BD" w:rsidP="005950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50BD" w:rsidRPr="005950BD" w:rsidRDefault="005950BD" w:rsidP="005950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0BD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года проводился ежедневный контроль посещаемости учащихся, выяснялись причины их отсутствия или опозданий, поддерживалась тесная связь с родителями и классными руководителями. В случае длительного отсутствия ученика классные руководители посещают по месту жительства обучающегося.</w:t>
      </w:r>
    </w:p>
    <w:p w:rsidR="005950BD" w:rsidRPr="005950BD" w:rsidRDefault="005950BD" w:rsidP="005950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50BD">
        <w:rPr>
          <w:rFonts w:ascii="Times New Roman" w:eastAsia="Calibri" w:hAnsi="Times New Roman" w:cs="Times New Roman"/>
          <w:sz w:val="28"/>
          <w:szCs w:val="28"/>
        </w:rPr>
        <w:t>Мероприятий, направленных на предупреждение преступлений в отношении детей, защиту их жизни и здоровья проводились в МБОУ СОШ п. Притеречного до 17 марта 2021 год.</w:t>
      </w:r>
    </w:p>
    <w:tbl>
      <w:tblPr>
        <w:tblStyle w:val="210"/>
        <w:tblW w:w="1034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2693"/>
        <w:gridCol w:w="2127"/>
      </w:tblGrid>
      <w:tr w:rsidR="005950BD" w:rsidRPr="005950BD" w:rsidTr="004A54D3">
        <w:tc>
          <w:tcPr>
            <w:tcW w:w="3828" w:type="dxa"/>
          </w:tcPr>
          <w:p w:rsidR="005950BD" w:rsidRPr="005950BD" w:rsidRDefault="005950BD" w:rsidP="005950BD">
            <w:pPr>
              <w:rPr>
                <w:rFonts w:ascii="Times New Roman" w:hAnsi="Times New Roman"/>
                <w:sz w:val="28"/>
                <w:szCs w:val="28"/>
              </w:rPr>
            </w:pPr>
            <w:r w:rsidRPr="005950BD">
              <w:rPr>
                <w:rFonts w:ascii="Times New Roman" w:hAnsi="Times New Roman"/>
                <w:sz w:val="28"/>
                <w:szCs w:val="28"/>
              </w:rPr>
              <w:t>Дата, формы проведения профилактических мероприятий</w:t>
            </w:r>
          </w:p>
        </w:tc>
        <w:tc>
          <w:tcPr>
            <w:tcW w:w="1701" w:type="dxa"/>
          </w:tcPr>
          <w:p w:rsidR="005950BD" w:rsidRPr="005950BD" w:rsidRDefault="005950BD" w:rsidP="005950BD">
            <w:pPr>
              <w:rPr>
                <w:rFonts w:ascii="Times New Roman" w:hAnsi="Times New Roman"/>
                <w:sz w:val="28"/>
                <w:szCs w:val="28"/>
              </w:rPr>
            </w:pPr>
            <w:r w:rsidRPr="005950BD">
              <w:rPr>
                <w:rFonts w:ascii="Times New Roman" w:hAnsi="Times New Roman"/>
                <w:sz w:val="28"/>
                <w:szCs w:val="28"/>
              </w:rPr>
              <w:t xml:space="preserve">Общий охват </w:t>
            </w:r>
            <w:proofErr w:type="gramStart"/>
            <w:r w:rsidRPr="005950BD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693" w:type="dxa"/>
          </w:tcPr>
          <w:p w:rsidR="005950BD" w:rsidRPr="005950BD" w:rsidRDefault="005950BD" w:rsidP="005950BD">
            <w:pPr>
              <w:rPr>
                <w:rFonts w:ascii="Times New Roman" w:hAnsi="Times New Roman"/>
                <w:sz w:val="28"/>
                <w:szCs w:val="28"/>
              </w:rPr>
            </w:pPr>
            <w:r w:rsidRPr="005950BD">
              <w:rPr>
                <w:rFonts w:ascii="Times New Roman" w:hAnsi="Times New Roman"/>
                <w:sz w:val="28"/>
                <w:szCs w:val="28"/>
              </w:rPr>
              <w:t xml:space="preserve">Дата, темы родительских собраний, лекториев, </w:t>
            </w:r>
            <w:proofErr w:type="spellStart"/>
            <w:r w:rsidRPr="005950BD">
              <w:rPr>
                <w:rFonts w:ascii="Times New Roman" w:hAnsi="Times New Roman"/>
                <w:sz w:val="28"/>
                <w:szCs w:val="28"/>
              </w:rPr>
              <w:t>анкетирований</w:t>
            </w:r>
            <w:proofErr w:type="spellEnd"/>
          </w:p>
        </w:tc>
        <w:tc>
          <w:tcPr>
            <w:tcW w:w="2127" w:type="dxa"/>
          </w:tcPr>
          <w:p w:rsidR="005950BD" w:rsidRPr="005950BD" w:rsidRDefault="005950BD" w:rsidP="005950BD">
            <w:pPr>
              <w:rPr>
                <w:rFonts w:ascii="Times New Roman" w:hAnsi="Times New Roman"/>
                <w:sz w:val="28"/>
                <w:szCs w:val="28"/>
              </w:rPr>
            </w:pPr>
            <w:r w:rsidRPr="005950BD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5950BD" w:rsidRPr="005950BD" w:rsidTr="004A54D3">
        <w:tc>
          <w:tcPr>
            <w:tcW w:w="3828" w:type="dxa"/>
          </w:tcPr>
          <w:p w:rsidR="005950BD" w:rsidRPr="005950BD" w:rsidRDefault="005950BD" w:rsidP="005950BD">
            <w:pPr>
              <w:rPr>
                <w:rFonts w:ascii="Times New Roman" w:hAnsi="Times New Roman"/>
                <w:sz w:val="28"/>
                <w:szCs w:val="28"/>
              </w:rPr>
            </w:pPr>
            <w:r w:rsidRPr="005950BD">
              <w:rPr>
                <w:rFonts w:ascii="Times New Roman" w:hAnsi="Times New Roman"/>
                <w:sz w:val="28"/>
                <w:szCs w:val="28"/>
              </w:rPr>
              <w:t xml:space="preserve">15.02 </w:t>
            </w:r>
          </w:p>
          <w:p w:rsidR="005950BD" w:rsidRPr="005950BD" w:rsidRDefault="005950BD" w:rsidP="005950BD">
            <w:pPr>
              <w:rPr>
                <w:rFonts w:ascii="Times New Roman" w:hAnsi="Times New Roman"/>
                <w:sz w:val="28"/>
                <w:szCs w:val="28"/>
              </w:rPr>
            </w:pPr>
            <w:r w:rsidRPr="005950BD">
              <w:rPr>
                <w:rFonts w:ascii="Times New Roman" w:hAnsi="Times New Roman"/>
                <w:sz w:val="28"/>
                <w:szCs w:val="28"/>
              </w:rPr>
              <w:t>Классный час по теме: «Мои права и обязанности»</w:t>
            </w:r>
          </w:p>
        </w:tc>
        <w:tc>
          <w:tcPr>
            <w:tcW w:w="1701" w:type="dxa"/>
          </w:tcPr>
          <w:p w:rsidR="005950BD" w:rsidRPr="005950BD" w:rsidRDefault="005950BD" w:rsidP="005950BD">
            <w:pPr>
              <w:rPr>
                <w:rFonts w:ascii="Times New Roman" w:hAnsi="Times New Roman"/>
                <w:sz w:val="28"/>
                <w:szCs w:val="28"/>
              </w:rPr>
            </w:pPr>
            <w:r w:rsidRPr="005950BD">
              <w:rPr>
                <w:rFonts w:ascii="Times New Roman" w:hAnsi="Times New Roman"/>
                <w:sz w:val="28"/>
                <w:szCs w:val="28"/>
              </w:rPr>
              <w:t xml:space="preserve">12 </w:t>
            </w:r>
          </w:p>
        </w:tc>
        <w:tc>
          <w:tcPr>
            <w:tcW w:w="2693" w:type="dxa"/>
          </w:tcPr>
          <w:p w:rsidR="005950BD" w:rsidRPr="005950BD" w:rsidRDefault="005950BD" w:rsidP="005950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950BD" w:rsidRPr="005950BD" w:rsidRDefault="005950BD" w:rsidP="005950BD">
            <w:pPr>
              <w:rPr>
                <w:rFonts w:ascii="Times New Roman" w:hAnsi="Times New Roman"/>
                <w:sz w:val="28"/>
                <w:szCs w:val="28"/>
              </w:rPr>
            </w:pPr>
            <w:r w:rsidRPr="005950BD">
              <w:rPr>
                <w:rFonts w:ascii="Times New Roman" w:hAnsi="Times New Roman"/>
                <w:sz w:val="28"/>
                <w:szCs w:val="28"/>
              </w:rPr>
              <w:t>Маняхина О.В.</w:t>
            </w:r>
          </w:p>
        </w:tc>
      </w:tr>
      <w:tr w:rsidR="005950BD" w:rsidRPr="005950BD" w:rsidTr="004A54D3">
        <w:tc>
          <w:tcPr>
            <w:tcW w:w="3828" w:type="dxa"/>
          </w:tcPr>
          <w:p w:rsidR="005950BD" w:rsidRPr="005950BD" w:rsidRDefault="005950BD" w:rsidP="005950BD">
            <w:pPr>
              <w:rPr>
                <w:rFonts w:ascii="Times New Roman" w:hAnsi="Times New Roman"/>
                <w:sz w:val="28"/>
                <w:szCs w:val="28"/>
              </w:rPr>
            </w:pPr>
            <w:r w:rsidRPr="005950BD">
              <w:rPr>
                <w:rFonts w:ascii="Times New Roman" w:hAnsi="Times New Roman"/>
                <w:sz w:val="28"/>
                <w:szCs w:val="28"/>
              </w:rPr>
              <w:t>15.02</w:t>
            </w:r>
          </w:p>
          <w:p w:rsidR="005950BD" w:rsidRPr="005950BD" w:rsidRDefault="005950BD" w:rsidP="005950BD">
            <w:pPr>
              <w:rPr>
                <w:rFonts w:ascii="Times New Roman" w:hAnsi="Times New Roman"/>
                <w:sz w:val="28"/>
                <w:szCs w:val="28"/>
              </w:rPr>
            </w:pPr>
            <w:r w:rsidRPr="005950BD">
              <w:rPr>
                <w:rFonts w:ascii="Times New Roman" w:hAnsi="Times New Roman"/>
                <w:sz w:val="28"/>
                <w:szCs w:val="28"/>
              </w:rPr>
              <w:lastRenderedPageBreak/>
              <w:t>Классный час по теме: «От проступка до преступления один шаг», анкетирование</w:t>
            </w:r>
          </w:p>
        </w:tc>
        <w:tc>
          <w:tcPr>
            <w:tcW w:w="1701" w:type="dxa"/>
          </w:tcPr>
          <w:p w:rsidR="005950BD" w:rsidRPr="005950BD" w:rsidRDefault="005950BD" w:rsidP="005950BD">
            <w:pPr>
              <w:rPr>
                <w:rFonts w:ascii="Times New Roman" w:hAnsi="Times New Roman"/>
                <w:sz w:val="28"/>
                <w:szCs w:val="28"/>
              </w:rPr>
            </w:pPr>
            <w:r w:rsidRPr="005950BD">
              <w:rPr>
                <w:rFonts w:ascii="Times New Roman" w:hAnsi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2693" w:type="dxa"/>
          </w:tcPr>
          <w:p w:rsidR="005950BD" w:rsidRPr="005950BD" w:rsidRDefault="005950BD" w:rsidP="005950BD">
            <w:pPr>
              <w:rPr>
                <w:rFonts w:ascii="Times New Roman" w:hAnsi="Times New Roman"/>
                <w:sz w:val="28"/>
                <w:szCs w:val="28"/>
              </w:rPr>
            </w:pPr>
            <w:r w:rsidRPr="005950BD">
              <w:rPr>
                <w:rFonts w:ascii="Times New Roman" w:hAnsi="Times New Roman"/>
                <w:sz w:val="28"/>
                <w:szCs w:val="28"/>
              </w:rPr>
              <w:t>03.03</w:t>
            </w:r>
          </w:p>
          <w:p w:rsidR="005950BD" w:rsidRPr="005950BD" w:rsidRDefault="005950BD" w:rsidP="005950BD">
            <w:pPr>
              <w:rPr>
                <w:rFonts w:ascii="Times New Roman" w:hAnsi="Times New Roman"/>
                <w:sz w:val="28"/>
                <w:szCs w:val="28"/>
              </w:rPr>
            </w:pPr>
            <w:r w:rsidRPr="005950B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«Причины и условия противоправного поведения несовершеннолетних»</w:t>
            </w:r>
          </w:p>
        </w:tc>
        <w:tc>
          <w:tcPr>
            <w:tcW w:w="2127" w:type="dxa"/>
          </w:tcPr>
          <w:p w:rsidR="005950BD" w:rsidRPr="005950BD" w:rsidRDefault="005950BD" w:rsidP="005950BD">
            <w:pPr>
              <w:rPr>
                <w:rFonts w:ascii="Times New Roman" w:hAnsi="Times New Roman"/>
                <w:sz w:val="28"/>
                <w:szCs w:val="28"/>
              </w:rPr>
            </w:pPr>
            <w:r w:rsidRPr="005950BD">
              <w:rPr>
                <w:rFonts w:ascii="Times New Roman" w:hAnsi="Times New Roman"/>
                <w:sz w:val="28"/>
                <w:szCs w:val="28"/>
              </w:rPr>
              <w:lastRenderedPageBreak/>
              <w:t>Игнатова Н.Н.</w:t>
            </w:r>
          </w:p>
        </w:tc>
      </w:tr>
      <w:tr w:rsidR="005950BD" w:rsidRPr="005950BD" w:rsidTr="004A54D3">
        <w:tc>
          <w:tcPr>
            <w:tcW w:w="3828" w:type="dxa"/>
          </w:tcPr>
          <w:p w:rsidR="005950BD" w:rsidRPr="005950BD" w:rsidRDefault="005950BD" w:rsidP="005950BD">
            <w:pPr>
              <w:rPr>
                <w:rFonts w:ascii="Times New Roman" w:hAnsi="Times New Roman"/>
                <w:sz w:val="28"/>
                <w:szCs w:val="28"/>
              </w:rPr>
            </w:pPr>
            <w:r w:rsidRPr="005950BD">
              <w:rPr>
                <w:rFonts w:ascii="Times New Roman" w:hAnsi="Times New Roman"/>
                <w:sz w:val="28"/>
                <w:szCs w:val="28"/>
              </w:rPr>
              <w:lastRenderedPageBreak/>
              <w:t>15.02</w:t>
            </w:r>
          </w:p>
          <w:p w:rsidR="005950BD" w:rsidRPr="005950BD" w:rsidRDefault="005950BD" w:rsidP="005950BD">
            <w:pPr>
              <w:rPr>
                <w:rFonts w:ascii="Times New Roman" w:hAnsi="Times New Roman"/>
                <w:sz w:val="28"/>
                <w:szCs w:val="28"/>
              </w:rPr>
            </w:pPr>
            <w:r w:rsidRPr="005950BD">
              <w:rPr>
                <w:rFonts w:ascii="Times New Roman" w:hAnsi="Times New Roman"/>
                <w:sz w:val="28"/>
                <w:szCs w:val="28"/>
              </w:rPr>
              <w:t>Классный час по теме: «За наше счастливое детство»</w:t>
            </w:r>
          </w:p>
          <w:p w:rsidR="005950BD" w:rsidRPr="005950BD" w:rsidRDefault="005950BD" w:rsidP="005950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950BD" w:rsidRPr="005950BD" w:rsidRDefault="005950BD" w:rsidP="005950BD">
            <w:pPr>
              <w:rPr>
                <w:rFonts w:ascii="Times New Roman" w:hAnsi="Times New Roman"/>
                <w:sz w:val="28"/>
                <w:szCs w:val="28"/>
              </w:rPr>
            </w:pPr>
            <w:r w:rsidRPr="005950BD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693" w:type="dxa"/>
          </w:tcPr>
          <w:p w:rsidR="005950BD" w:rsidRPr="005950BD" w:rsidRDefault="005950BD" w:rsidP="005950BD">
            <w:pPr>
              <w:rPr>
                <w:rFonts w:ascii="Times New Roman" w:hAnsi="Times New Roman"/>
                <w:sz w:val="28"/>
                <w:szCs w:val="28"/>
              </w:rPr>
            </w:pPr>
            <w:r w:rsidRPr="005950BD">
              <w:rPr>
                <w:rFonts w:ascii="Times New Roman" w:hAnsi="Times New Roman"/>
                <w:sz w:val="28"/>
                <w:szCs w:val="28"/>
              </w:rPr>
              <w:t>12.02</w:t>
            </w:r>
          </w:p>
          <w:p w:rsidR="005950BD" w:rsidRPr="005950BD" w:rsidRDefault="005950BD" w:rsidP="005950BD">
            <w:pPr>
              <w:rPr>
                <w:rFonts w:ascii="Times New Roman" w:hAnsi="Times New Roman"/>
                <w:sz w:val="28"/>
                <w:szCs w:val="28"/>
              </w:rPr>
            </w:pPr>
            <w:r w:rsidRPr="005950BD">
              <w:rPr>
                <w:rFonts w:ascii="Times New Roman" w:hAnsi="Times New Roman"/>
                <w:sz w:val="28"/>
                <w:szCs w:val="28"/>
              </w:rPr>
              <w:t xml:space="preserve"> «Причины неразрешимых конфликтов в семье»</w:t>
            </w:r>
          </w:p>
        </w:tc>
        <w:tc>
          <w:tcPr>
            <w:tcW w:w="2127" w:type="dxa"/>
          </w:tcPr>
          <w:p w:rsidR="005950BD" w:rsidRPr="005950BD" w:rsidRDefault="005950BD" w:rsidP="005950BD">
            <w:pPr>
              <w:rPr>
                <w:rFonts w:ascii="Times New Roman" w:hAnsi="Times New Roman"/>
                <w:sz w:val="28"/>
                <w:szCs w:val="28"/>
              </w:rPr>
            </w:pPr>
            <w:r w:rsidRPr="005950BD">
              <w:rPr>
                <w:rFonts w:ascii="Times New Roman" w:hAnsi="Times New Roman"/>
                <w:sz w:val="28"/>
                <w:szCs w:val="28"/>
              </w:rPr>
              <w:t>Еманова Ю.С.</w:t>
            </w:r>
          </w:p>
        </w:tc>
      </w:tr>
      <w:tr w:rsidR="005950BD" w:rsidRPr="005950BD" w:rsidTr="004A54D3">
        <w:tc>
          <w:tcPr>
            <w:tcW w:w="3828" w:type="dxa"/>
          </w:tcPr>
          <w:p w:rsidR="005950BD" w:rsidRPr="005950BD" w:rsidRDefault="005950BD" w:rsidP="005950BD">
            <w:pPr>
              <w:rPr>
                <w:rFonts w:ascii="Times New Roman" w:hAnsi="Times New Roman"/>
                <w:sz w:val="28"/>
                <w:szCs w:val="28"/>
              </w:rPr>
            </w:pPr>
            <w:r w:rsidRPr="005950BD">
              <w:rPr>
                <w:rFonts w:ascii="Times New Roman" w:hAnsi="Times New Roman"/>
                <w:sz w:val="28"/>
                <w:szCs w:val="28"/>
              </w:rPr>
              <w:t>06.03</w:t>
            </w:r>
          </w:p>
          <w:p w:rsidR="005950BD" w:rsidRPr="005950BD" w:rsidRDefault="005950BD" w:rsidP="005950BD">
            <w:pPr>
              <w:rPr>
                <w:rFonts w:ascii="Times New Roman" w:hAnsi="Times New Roman"/>
                <w:sz w:val="28"/>
                <w:szCs w:val="28"/>
              </w:rPr>
            </w:pPr>
            <w:r w:rsidRPr="005950BD">
              <w:rPr>
                <w:rFonts w:ascii="Times New Roman" w:hAnsi="Times New Roman"/>
                <w:sz w:val="28"/>
                <w:szCs w:val="28"/>
              </w:rPr>
              <w:t>Классный час по теме: «Правовые знания и профилактика правонарушений»</w:t>
            </w:r>
          </w:p>
        </w:tc>
        <w:tc>
          <w:tcPr>
            <w:tcW w:w="1701" w:type="dxa"/>
          </w:tcPr>
          <w:p w:rsidR="005950BD" w:rsidRPr="005950BD" w:rsidRDefault="005950BD" w:rsidP="005950BD">
            <w:pPr>
              <w:rPr>
                <w:rFonts w:ascii="Times New Roman" w:hAnsi="Times New Roman"/>
                <w:sz w:val="28"/>
                <w:szCs w:val="28"/>
              </w:rPr>
            </w:pPr>
            <w:r w:rsidRPr="005950BD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693" w:type="dxa"/>
          </w:tcPr>
          <w:p w:rsidR="005950BD" w:rsidRPr="005950BD" w:rsidRDefault="005950BD" w:rsidP="005950BD">
            <w:pPr>
              <w:rPr>
                <w:rFonts w:ascii="Times New Roman" w:hAnsi="Times New Roman"/>
                <w:sz w:val="28"/>
                <w:szCs w:val="28"/>
              </w:rPr>
            </w:pPr>
            <w:r w:rsidRPr="005950BD">
              <w:rPr>
                <w:rFonts w:ascii="Times New Roman" w:hAnsi="Times New Roman"/>
                <w:sz w:val="28"/>
                <w:szCs w:val="28"/>
              </w:rPr>
              <w:t>15.02</w:t>
            </w:r>
          </w:p>
          <w:p w:rsidR="005950BD" w:rsidRPr="005950BD" w:rsidRDefault="005950BD" w:rsidP="005950BD">
            <w:pPr>
              <w:rPr>
                <w:rFonts w:ascii="Times New Roman" w:hAnsi="Times New Roman"/>
                <w:sz w:val="28"/>
                <w:szCs w:val="28"/>
              </w:rPr>
            </w:pPr>
            <w:r w:rsidRPr="005950BD">
              <w:rPr>
                <w:rFonts w:ascii="Times New Roman" w:hAnsi="Times New Roman"/>
                <w:sz w:val="28"/>
                <w:szCs w:val="28"/>
              </w:rPr>
              <w:t xml:space="preserve"> «Поощрение и наказание в семье»</w:t>
            </w:r>
          </w:p>
        </w:tc>
        <w:tc>
          <w:tcPr>
            <w:tcW w:w="2127" w:type="dxa"/>
          </w:tcPr>
          <w:p w:rsidR="005950BD" w:rsidRPr="005950BD" w:rsidRDefault="005950BD" w:rsidP="005950BD">
            <w:pPr>
              <w:rPr>
                <w:rFonts w:ascii="Times New Roman" w:hAnsi="Times New Roman"/>
                <w:sz w:val="28"/>
                <w:szCs w:val="28"/>
              </w:rPr>
            </w:pPr>
            <w:r w:rsidRPr="005950BD">
              <w:rPr>
                <w:rFonts w:ascii="Times New Roman" w:hAnsi="Times New Roman"/>
                <w:sz w:val="28"/>
                <w:szCs w:val="28"/>
              </w:rPr>
              <w:t>Кулапина Л.А.</w:t>
            </w:r>
          </w:p>
        </w:tc>
      </w:tr>
      <w:tr w:rsidR="005950BD" w:rsidRPr="005950BD" w:rsidTr="004A54D3">
        <w:tc>
          <w:tcPr>
            <w:tcW w:w="3828" w:type="dxa"/>
          </w:tcPr>
          <w:p w:rsidR="005950BD" w:rsidRPr="005950BD" w:rsidRDefault="005950BD" w:rsidP="005950BD">
            <w:pPr>
              <w:rPr>
                <w:rFonts w:ascii="Times New Roman" w:hAnsi="Times New Roman"/>
                <w:sz w:val="28"/>
                <w:szCs w:val="28"/>
              </w:rPr>
            </w:pPr>
            <w:r w:rsidRPr="005950BD">
              <w:rPr>
                <w:rFonts w:ascii="Times New Roman" w:hAnsi="Times New Roman"/>
                <w:sz w:val="28"/>
                <w:szCs w:val="28"/>
              </w:rPr>
              <w:t>15.03</w:t>
            </w:r>
          </w:p>
          <w:p w:rsidR="005950BD" w:rsidRPr="005950BD" w:rsidRDefault="005950BD" w:rsidP="005950BD">
            <w:pPr>
              <w:rPr>
                <w:rFonts w:ascii="Times New Roman" w:hAnsi="Times New Roman"/>
                <w:sz w:val="28"/>
                <w:szCs w:val="28"/>
              </w:rPr>
            </w:pPr>
            <w:r w:rsidRPr="005950BD">
              <w:rPr>
                <w:rFonts w:ascii="Times New Roman" w:hAnsi="Times New Roman"/>
                <w:sz w:val="28"/>
                <w:szCs w:val="28"/>
              </w:rPr>
              <w:t>Классный час по теме: «Профилактика правонарушений»</w:t>
            </w:r>
          </w:p>
          <w:p w:rsidR="005950BD" w:rsidRPr="005950BD" w:rsidRDefault="005950BD" w:rsidP="005950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950BD" w:rsidRPr="005950BD" w:rsidRDefault="005950BD" w:rsidP="005950BD">
            <w:pPr>
              <w:rPr>
                <w:rFonts w:ascii="Times New Roman" w:hAnsi="Times New Roman"/>
                <w:sz w:val="28"/>
                <w:szCs w:val="28"/>
              </w:rPr>
            </w:pPr>
            <w:r w:rsidRPr="005950BD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693" w:type="dxa"/>
          </w:tcPr>
          <w:p w:rsidR="005950BD" w:rsidRPr="005950BD" w:rsidRDefault="005950BD" w:rsidP="005950BD">
            <w:pPr>
              <w:rPr>
                <w:rFonts w:ascii="Times New Roman" w:hAnsi="Times New Roman"/>
                <w:sz w:val="28"/>
                <w:szCs w:val="28"/>
              </w:rPr>
            </w:pPr>
            <w:r w:rsidRPr="005950BD">
              <w:rPr>
                <w:rFonts w:ascii="Times New Roman" w:hAnsi="Times New Roman"/>
                <w:sz w:val="28"/>
                <w:szCs w:val="28"/>
              </w:rPr>
              <w:t>13.03</w:t>
            </w:r>
          </w:p>
          <w:p w:rsidR="005950BD" w:rsidRPr="005950BD" w:rsidRDefault="005950BD" w:rsidP="005950BD">
            <w:pPr>
              <w:rPr>
                <w:rFonts w:ascii="Times New Roman" w:hAnsi="Times New Roman"/>
                <w:sz w:val="28"/>
                <w:szCs w:val="28"/>
              </w:rPr>
            </w:pPr>
            <w:r w:rsidRPr="005950BD">
              <w:rPr>
                <w:rFonts w:ascii="Times New Roman" w:hAnsi="Times New Roman"/>
                <w:sz w:val="28"/>
                <w:szCs w:val="28"/>
              </w:rPr>
              <w:t>«Правонарушение, преступление и подросток»</w:t>
            </w:r>
          </w:p>
        </w:tc>
        <w:tc>
          <w:tcPr>
            <w:tcW w:w="2127" w:type="dxa"/>
          </w:tcPr>
          <w:p w:rsidR="005950BD" w:rsidRPr="005950BD" w:rsidRDefault="005950BD" w:rsidP="005950BD">
            <w:pPr>
              <w:rPr>
                <w:rFonts w:ascii="Times New Roman" w:hAnsi="Times New Roman"/>
                <w:sz w:val="28"/>
                <w:szCs w:val="28"/>
              </w:rPr>
            </w:pPr>
            <w:r w:rsidRPr="005950BD">
              <w:rPr>
                <w:rFonts w:ascii="Times New Roman" w:hAnsi="Times New Roman"/>
                <w:sz w:val="28"/>
                <w:szCs w:val="28"/>
              </w:rPr>
              <w:t>Шустрова Е.И.</w:t>
            </w:r>
          </w:p>
        </w:tc>
      </w:tr>
      <w:tr w:rsidR="005950BD" w:rsidRPr="005950BD" w:rsidTr="004A54D3">
        <w:tc>
          <w:tcPr>
            <w:tcW w:w="3828" w:type="dxa"/>
          </w:tcPr>
          <w:p w:rsidR="005950BD" w:rsidRPr="005950BD" w:rsidRDefault="005950BD" w:rsidP="005950BD">
            <w:pPr>
              <w:rPr>
                <w:rFonts w:ascii="Times New Roman" w:hAnsi="Times New Roman"/>
                <w:sz w:val="28"/>
                <w:szCs w:val="28"/>
              </w:rPr>
            </w:pPr>
            <w:r w:rsidRPr="005950BD">
              <w:rPr>
                <w:rFonts w:ascii="Times New Roman" w:hAnsi="Times New Roman"/>
                <w:sz w:val="28"/>
                <w:szCs w:val="28"/>
              </w:rPr>
              <w:t>12.03</w:t>
            </w:r>
          </w:p>
          <w:p w:rsidR="005950BD" w:rsidRPr="005950BD" w:rsidRDefault="005950BD" w:rsidP="005950BD">
            <w:pPr>
              <w:rPr>
                <w:rFonts w:ascii="Times New Roman" w:hAnsi="Times New Roman"/>
                <w:sz w:val="28"/>
                <w:szCs w:val="28"/>
              </w:rPr>
            </w:pPr>
            <w:r w:rsidRPr="005950BD">
              <w:rPr>
                <w:rFonts w:ascii="Times New Roman" w:hAnsi="Times New Roman"/>
                <w:sz w:val="28"/>
                <w:szCs w:val="28"/>
              </w:rPr>
              <w:t>Классный час по теме: «Преступление и подросток»</w:t>
            </w:r>
          </w:p>
        </w:tc>
        <w:tc>
          <w:tcPr>
            <w:tcW w:w="1701" w:type="dxa"/>
          </w:tcPr>
          <w:p w:rsidR="005950BD" w:rsidRPr="005950BD" w:rsidRDefault="005950BD" w:rsidP="005950BD">
            <w:pPr>
              <w:rPr>
                <w:rFonts w:ascii="Times New Roman" w:hAnsi="Times New Roman"/>
                <w:sz w:val="28"/>
                <w:szCs w:val="28"/>
              </w:rPr>
            </w:pPr>
            <w:r w:rsidRPr="005950BD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693" w:type="dxa"/>
          </w:tcPr>
          <w:p w:rsidR="005950BD" w:rsidRPr="005950BD" w:rsidRDefault="005950BD" w:rsidP="005950BD">
            <w:pPr>
              <w:rPr>
                <w:rFonts w:ascii="Times New Roman" w:hAnsi="Times New Roman"/>
                <w:sz w:val="28"/>
                <w:szCs w:val="28"/>
              </w:rPr>
            </w:pPr>
            <w:r w:rsidRPr="005950BD">
              <w:rPr>
                <w:rFonts w:ascii="Times New Roman" w:hAnsi="Times New Roman"/>
                <w:sz w:val="28"/>
                <w:szCs w:val="28"/>
              </w:rPr>
              <w:t>26.02</w:t>
            </w:r>
          </w:p>
          <w:p w:rsidR="005950BD" w:rsidRPr="005950BD" w:rsidRDefault="005950BD" w:rsidP="005950BD">
            <w:pPr>
              <w:rPr>
                <w:rFonts w:ascii="Times New Roman" w:hAnsi="Times New Roman"/>
                <w:sz w:val="28"/>
                <w:szCs w:val="28"/>
              </w:rPr>
            </w:pPr>
            <w:r w:rsidRPr="005950BD">
              <w:rPr>
                <w:rFonts w:ascii="Times New Roman" w:hAnsi="Times New Roman"/>
                <w:sz w:val="28"/>
                <w:szCs w:val="28"/>
              </w:rPr>
              <w:t>«Правонарушения»</w:t>
            </w:r>
          </w:p>
        </w:tc>
        <w:tc>
          <w:tcPr>
            <w:tcW w:w="2127" w:type="dxa"/>
          </w:tcPr>
          <w:p w:rsidR="005950BD" w:rsidRPr="005950BD" w:rsidRDefault="005950BD" w:rsidP="005950BD">
            <w:pPr>
              <w:rPr>
                <w:rFonts w:ascii="Times New Roman" w:hAnsi="Times New Roman"/>
                <w:sz w:val="28"/>
                <w:szCs w:val="28"/>
              </w:rPr>
            </w:pPr>
            <w:r w:rsidRPr="005950BD">
              <w:rPr>
                <w:rFonts w:ascii="Times New Roman" w:hAnsi="Times New Roman"/>
                <w:sz w:val="28"/>
                <w:szCs w:val="28"/>
              </w:rPr>
              <w:t>Гущина О.Ф.</w:t>
            </w:r>
          </w:p>
        </w:tc>
      </w:tr>
      <w:tr w:rsidR="005950BD" w:rsidRPr="005950BD" w:rsidTr="004A54D3">
        <w:tc>
          <w:tcPr>
            <w:tcW w:w="3828" w:type="dxa"/>
          </w:tcPr>
          <w:p w:rsidR="005950BD" w:rsidRPr="005950BD" w:rsidRDefault="005950BD" w:rsidP="005950BD">
            <w:pPr>
              <w:rPr>
                <w:rFonts w:ascii="Times New Roman" w:hAnsi="Times New Roman"/>
                <w:sz w:val="28"/>
                <w:szCs w:val="28"/>
              </w:rPr>
            </w:pPr>
            <w:r w:rsidRPr="005950BD">
              <w:rPr>
                <w:rFonts w:ascii="Times New Roman" w:hAnsi="Times New Roman"/>
                <w:sz w:val="28"/>
                <w:szCs w:val="28"/>
              </w:rPr>
              <w:t>12.03</w:t>
            </w:r>
          </w:p>
          <w:p w:rsidR="005950BD" w:rsidRPr="005950BD" w:rsidRDefault="005950BD" w:rsidP="005950BD">
            <w:pPr>
              <w:rPr>
                <w:rFonts w:ascii="Times New Roman" w:hAnsi="Times New Roman"/>
                <w:sz w:val="28"/>
                <w:szCs w:val="28"/>
              </w:rPr>
            </w:pPr>
            <w:r w:rsidRPr="005950BD">
              <w:rPr>
                <w:rFonts w:ascii="Times New Roman" w:hAnsi="Times New Roman"/>
                <w:sz w:val="28"/>
                <w:szCs w:val="28"/>
              </w:rPr>
              <w:t>Классный час по теме: «Как не стать жертвой преступления»</w:t>
            </w:r>
          </w:p>
        </w:tc>
        <w:tc>
          <w:tcPr>
            <w:tcW w:w="1701" w:type="dxa"/>
          </w:tcPr>
          <w:p w:rsidR="005950BD" w:rsidRPr="005950BD" w:rsidRDefault="005950BD" w:rsidP="005950BD">
            <w:pPr>
              <w:rPr>
                <w:rFonts w:ascii="Times New Roman" w:hAnsi="Times New Roman"/>
                <w:sz w:val="28"/>
                <w:szCs w:val="28"/>
              </w:rPr>
            </w:pPr>
            <w:r w:rsidRPr="005950BD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693" w:type="dxa"/>
          </w:tcPr>
          <w:p w:rsidR="005950BD" w:rsidRPr="005950BD" w:rsidRDefault="005950BD" w:rsidP="005950BD">
            <w:pPr>
              <w:rPr>
                <w:rFonts w:ascii="Times New Roman" w:hAnsi="Times New Roman"/>
                <w:sz w:val="28"/>
                <w:szCs w:val="28"/>
              </w:rPr>
            </w:pPr>
            <w:r w:rsidRPr="005950BD">
              <w:rPr>
                <w:rFonts w:ascii="Times New Roman" w:hAnsi="Times New Roman"/>
                <w:sz w:val="28"/>
                <w:szCs w:val="28"/>
              </w:rPr>
              <w:t>17.03</w:t>
            </w:r>
          </w:p>
          <w:p w:rsidR="005950BD" w:rsidRPr="005950BD" w:rsidRDefault="005950BD" w:rsidP="005950BD">
            <w:pPr>
              <w:rPr>
                <w:rFonts w:ascii="Times New Roman" w:hAnsi="Times New Roman"/>
                <w:sz w:val="28"/>
                <w:szCs w:val="28"/>
              </w:rPr>
            </w:pPr>
            <w:r w:rsidRPr="005950BD">
              <w:rPr>
                <w:rFonts w:ascii="Times New Roman" w:hAnsi="Times New Roman"/>
                <w:sz w:val="28"/>
                <w:szCs w:val="28"/>
              </w:rPr>
              <w:t xml:space="preserve"> «Обязанности подростка в семье»</w:t>
            </w:r>
          </w:p>
        </w:tc>
        <w:tc>
          <w:tcPr>
            <w:tcW w:w="2127" w:type="dxa"/>
          </w:tcPr>
          <w:p w:rsidR="005950BD" w:rsidRPr="005950BD" w:rsidRDefault="005950BD" w:rsidP="005950BD">
            <w:pPr>
              <w:rPr>
                <w:rFonts w:ascii="Times New Roman" w:hAnsi="Times New Roman"/>
                <w:sz w:val="28"/>
                <w:szCs w:val="28"/>
              </w:rPr>
            </w:pPr>
            <w:r w:rsidRPr="005950BD">
              <w:rPr>
                <w:rFonts w:ascii="Times New Roman" w:hAnsi="Times New Roman"/>
                <w:sz w:val="28"/>
                <w:szCs w:val="28"/>
              </w:rPr>
              <w:t>Гуззитаева М.Ф.</w:t>
            </w:r>
          </w:p>
        </w:tc>
      </w:tr>
      <w:tr w:rsidR="005950BD" w:rsidRPr="005950BD" w:rsidTr="004A54D3">
        <w:tc>
          <w:tcPr>
            <w:tcW w:w="3828" w:type="dxa"/>
          </w:tcPr>
          <w:p w:rsidR="005950BD" w:rsidRPr="005950BD" w:rsidRDefault="005950BD" w:rsidP="005950BD">
            <w:pPr>
              <w:rPr>
                <w:rFonts w:ascii="Times New Roman" w:hAnsi="Times New Roman"/>
                <w:sz w:val="28"/>
                <w:szCs w:val="28"/>
              </w:rPr>
            </w:pPr>
            <w:r w:rsidRPr="005950BD">
              <w:rPr>
                <w:rFonts w:ascii="Times New Roman" w:hAnsi="Times New Roman"/>
                <w:sz w:val="28"/>
                <w:szCs w:val="28"/>
              </w:rPr>
              <w:t>07.03</w:t>
            </w:r>
          </w:p>
          <w:p w:rsidR="005950BD" w:rsidRPr="005950BD" w:rsidRDefault="005950BD" w:rsidP="005950BD">
            <w:pPr>
              <w:rPr>
                <w:rFonts w:ascii="Times New Roman" w:hAnsi="Times New Roman"/>
                <w:sz w:val="28"/>
                <w:szCs w:val="28"/>
              </w:rPr>
            </w:pPr>
            <w:r w:rsidRPr="005950BD">
              <w:rPr>
                <w:rFonts w:ascii="Times New Roman" w:hAnsi="Times New Roman"/>
                <w:sz w:val="28"/>
                <w:szCs w:val="28"/>
              </w:rPr>
              <w:t>Классный час по теме: «Подросток и закон»</w:t>
            </w:r>
          </w:p>
        </w:tc>
        <w:tc>
          <w:tcPr>
            <w:tcW w:w="1701" w:type="dxa"/>
          </w:tcPr>
          <w:p w:rsidR="005950BD" w:rsidRPr="005950BD" w:rsidRDefault="005950BD" w:rsidP="005950BD">
            <w:pPr>
              <w:rPr>
                <w:rFonts w:ascii="Times New Roman" w:hAnsi="Times New Roman"/>
                <w:sz w:val="28"/>
                <w:szCs w:val="28"/>
              </w:rPr>
            </w:pPr>
            <w:r w:rsidRPr="005950BD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693" w:type="dxa"/>
          </w:tcPr>
          <w:p w:rsidR="005950BD" w:rsidRPr="005950BD" w:rsidRDefault="005950BD" w:rsidP="005950BD">
            <w:pPr>
              <w:rPr>
                <w:rFonts w:ascii="Times New Roman" w:hAnsi="Times New Roman"/>
                <w:sz w:val="28"/>
                <w:szCs w:val="28"/>
              </w:rPr>
            </w:pPr>
            <w:r w:rsidRPr="005950BD">
              <w:rPr>
                <w:rFonts w:ascii="Times New Roman" w:hAnsi="Times New Roman"/>
                <w:sz w:val="28"/>
                <w:szCs w:val="28"/>
              </w:rPr>
              <w:t>12.03 «Подросток в семье»</w:t>
            </w:r>
          </w:p>
        </w:tc>
        <w:tc>
          <w:tcPr>
            <w:tcW w:w="2127" w:type="dxa"/>
          </w:tcPr>
          <w:p w:rsidR="005950BD" w:rsidRPr="005950BD" w:rsidRDefault="005950BD" w:rsidP="005950BD">
            <w:pPr>
              <w:rPr>
                <w:rFonts w:ascii="Times New Roman" w:hAnsi="Times New Roman"/>
                <w:sz w:val="28"/>
                <w:szCs w:val="28"/>
              </w:rPr>
            </w:pPr>
            <w:r w:rsidRPr="005950BD">
              <w:rPr>
                <w:rFonts w:ascii="Times New Roman" w:hAnsi="Times New Roman"/>
                <w:sz w:val="28"/>
                <w:szCs w:val="28"/>
              </w:rPr>
              <w:t>Пономарева Е.А.</w:t>
            </w:r>
          </w:p>
        </w:tc>
      </w:tr>
      <w:tr w:rsidR="005950BD" w:rsidRPr="005950BD" w:rsidTr="004A54D3">
        <w:tc>
          <w:tcPr>
            <w:tcW w:w="3828" w:type="dxa"/>
          </w:tcPr>
          <w:p w:rsidR="005950BD" w:rsidRPr="005950BD" w:rsidRDefault="005950BD" w:rsidP="005950BD">
            <w:pPr>
              <w:rPr>
                <w:rFonts w:ascii="Times New Roman" w:hAnsi="Times New Roman"/>
                <w:sz w:val="28"/>
                <w:szCs w:val="28"/>
              </w:rPr>
            </w:pPr>
            <w:r w:rsidRPr="005950BD">
              <w:rPr>
                <w:rFonts w:ascii="Times New Roman" w:hAnsi="Times New Roman"/>
                <w:sz w:val="28"/>
                <w:szCs w:val="28"/>
              </w:rPr>
              <w:t>02.03</w:t>
            </w:r>
          </w:p>
          <w:p w:rsidR="005950BD" w:rsidRPr="005950BD" w:rsidRDefault="005950BD" w:rsidP="005950BD">
            <w:pPr>
              <w:rPr>
                <w:rFonts w:ascii="Times New Roman" w:hAnsi="Times New Roman"/>
                <w:sz w:val="28"/>
                <w:szCs w:val="28"/>
              </w:rPr>
            </w:pPr>
            <w:r w:rsidRPr="005950BD">
              <w:rPr>
                <w:rFonts w:ascii="Times New Roman" w:hAnsi="Times New Roman"/>
                <w:sz w:val="28"/>
                <w:szCs w:val="28"/>
              </w:rPr>
              <w:t>Круглый стол «Насилие и жестокость в отношении подростка, меры защиты»</w:t>
            </w:r>
          </w:p>
          <w:p w:rsidR="005950BD" w:rsidRPr="005950BD" w:rsidRDefault="005950BD" w:rsidP="005950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950BD" w:rsidRPr="005950BD" w:rsidRDefault="005950BD" w:rsidP="005950BD">
            <w:pPr>
              <w:rPr>
                <w:rFonts w:ascii="Times New Roman" w:hAnsi="Times New Roman"/>
                <w:sz w:val="28"/>
                <w:szCs w:val="28"/>
              </w:rPr>
            </w:pPr>
            <w:r w:rsidRPr="005950B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5950BD" w:rsidRPr="005950BD" w:rsidRDefault="005950BD" w:rsidP="005950BD">
            <w:pPr>
              <w:rPr>
                <w:rFonts w:ascii="Times New Roman" w:hAnsi="Times New Roman"/>
                <w:sz w:val="28"/>
                <w:szCs w:val="28"/>
              </w:rPr>
            </w:pPr>
            <w:r w:rsidRPr="005950BD">
              <w:rPr>
                <w:rFonts w:ascii="Times New Roman" w:hAnsi="Times New Roman"/>
                <w:sz w:val="28"/>
                <w:szCs w:val="28"/>
              </w:rPr>
              <w:t>26.02</w:t>
            </w:r>
          </w:p>
          <w:p w:rsidR="005950BD" w:rsidRPr="005950BD" w:rsidRDefault="005950BD" w:rsidP="005950BD">
            <w:pPr>
              <w:rPr>
                <w:rFonts w:ascii="Times New Roman" w:hAnsi="Times New Roman"/>
                <w:sz w:val="28"/>
                <w:szCs w:val="28"/>
              </w:rPr>
            </w:pPr>
            <w:r w:rsidRPr="005950BD">
              <w:rPr>
                <w:rFonts w:ascii="Times New Roman" w:hAnsi="Times New Roman"/>
                <w:sz w:val="28"/>
                <w:szCs w:val="28"/>
              </w:rPr>
              <w:t xml:space="preserve"> «Поощрение и наказание в семье»</w:t>
            </w:r>
          </w:p>
        </w:tc>
        <w:tc>
          <w:tcPr>
            <w:tcW w:w="2127" w:type="dxa"/>
          </w:tcPr>
          <w:p w:rsidR="005950BD" w:rsidRPr="005950BD" w:rsidRDefault="005950BD" w:rsidP="005950B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950BD">
              <w:rPr>
                <w:rFonts w:ascii="Times New Roman" w:hAnsi="Times New Roman"/>
                <w:sz w:val="28"/>
                <w:szCs w:val="28"/>
              </w:rPr>
              <w:t>Умарова</w:t>
            </w:r>
            <w:proofErr w:type="spellEnd"/>
            <w:r w:rsidRPr="005950BD"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</w:tc>
      </w:tr>
      <w:tr w:rsidR="005950BD" w:rsidRPr="005950BD" w:rsidTr="004A54D3">
        <w:tc>
          <w:tcPr>
            <w:tcW w:w="3828" w:type="dxa"/>
          </w:tcPr>
          <w:p w:rsidR="005950BD" w:rsidRPr="005950BD" w:rsidRDefault="005950BD" w:rsidP="005950BD">
            <w:pPr>
              <w:rPr>
                <w:rFonts w:ascii="Times New Roman" w:hAnsi="Times New Roman"/>
                <w:sz w:val="28"/>
                <w:szCs w:val="28"/>
              </w:rPr>
            </w:pPr>
            <w:r w:rsidRPr="005950BD">
              <w:rPr>
                <w:rFonts w:ascii="Times New Roman" w:hAnsi="Times New Roman"/>
                <w:sz w:val="28"/>
                <w:szCs w:val="28"/>
              </w:rPr>
              <w:t>3.03</w:t>
            </w:r>
          </w:p>
          <w:p w:rsidR="005950BD" w:rsidRPr="005950BD" w:rsidRDefault="005950BD" w:rsidP="005950BD">
            <w:pPr>
              <w:rPr>
                <w:rFonts w:ascii="Times New Roman" w:hAnsi="Times New Roman"/>
                <w:sz w:val="28"/>
                <w:szCs w:val="28"/>
              </w:rPr>
            </w:pPr>
            <w:r w:rsidRPr="005950BD">
              <w:rPr>
                <w:rFonts w:ascii="Times New Roman" w:hAnsi="Times New Roman"/>
                <w:sz w:val="28"/>
                <w:szCs w:val="28"/>
              </w:rPr>
              <w:t>Классный час по теме: «Жестокость и насилие: как им противостоять»</w:t>
            </w:r>
          </w:p>
        </w:tc>
        <w:tc>
          <w:tcPr>
            <w:tcW w:w="1701" w:type="dxa"/>
          </w:tcPr>
          <w:p w:rsidR="005950BD" w:rsidRPr="005950BD" w:rsidRDefault="005950BD" w:rsidP="005950BD">
            <w:pPr>
              <w:rPr>
                <w:rFonts w:ascii="Times New Roman" w:hAnsi="Times New Roman"/>
                <w:sz w:val="28"/>
                <w:szCs w:val="28"/>
              </w:rPr>
            </w:pPr>
            <w:r w:rsidRPr="005950B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5950BD" w:rsidRPr="005950BD" w:rsidRDefault="005950BD" w:rsidP="005950BD">
            <w:pPr>
              <w:rPr>
                <w:rFonts w:ascii="Times New Roman" w:hAnsi="Times New Roman"/>
                <w:sz w:val="28"/>
                <w:szCs w:val="28"/>
              </w:rPr>
            </w:pPr>
            <w:r w:rsidRPr="005950BD">
              <w:rPr>
                <w:rFonts w:ascii="Times New Roman" w:hAnsi="Times New Roman"/>
                <w:sz w:val="28"/>
                <w:szCs w:val="28"/>
              </w:rPr>
              <w:t>12.03</w:t>
            </w:r>
          </w:p>
          <w:p w:rsidR="005950BD" w:rsidRPr="005950BD" w:rsidRDefault="005950BD" w:rsidP="005950BD">
            <w:pPr>
              <w:rPr>
                <w:rFonts w:ascii="Times New Roman" w:hAnsi="Times New Roman"/>
                <w:sz w:val="28"/>
                <w:szCs w:val="28"/>
              </w:rPr>
            </w:pPr>
            <w:r w:rsidRPr="005950BD">
              <w:rPr>
                <w:rFonts w:ascii="Times New Roman" w:hAnsi="Times New Roman"/>
                <w:sz w:val="28"/>
                <w:szCs w:val="28"/>
              </w:rPr>
              <w:t xml:space="preserve"> «Жизненные цели подростков»</w:t>
            </w:r>
          </w:p>
        </w:tc>
        <w:tc>
          <w:tcPr>
            <w:tcW w:w="2127" w:type="dxa"/>
          </w:tcPr>
          <w:p w:rsidR="005950BD" w:rsidRPr="005950BD" w:rsidRDefault="005950BD" w:rsidP="005950BD">
            <w:pPr>
              <w:rPr>
                <w:rFonts w:ascii="Times New Roman" w:hAnsi="Times New Roman"/>
                <w:sz w:val="28"/>
                <w:szCs w:val="28"/>
              </w:rPr>
            </w:pPr>
            <w:r w:rsidRPr="005950BD">
              <w:rPr>
                <w:rFonts w:ascii="Times New Roman" w:hAnsi="Times New Roman"/>
                <w:sz w:val="28"/>
                <w:szCs w:val="28"/>
              </w:rPr>
              <w:t>Ракова З.А.</w:t>
            </w:r>
          </w:p>
        </w:tc>
      </w:tr>
    </w:tbl>
    <w:p w:rsidR="005950BD" w:rsidRPr="005950BD" w:rsidRDefault="005950BD" w:rsidP="005950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33E" w:rsidRDefault="00EA433E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1701"/>
        <w:gridCol w:w="1134"/>
        <w:gridCol w:w="1843"/>
        <w:gridCol w:w="1275"/>
        <w:gridCol w:w="1985"/>
      </w:tblGrid>
      <w:tr w:rsidR="005950BD" w:rsidRPr="005950BD" w:rsidTr="004A54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5950BD">
              <w:rPr>
                <w:rFonts w:ascii="Times New Roman" w:eastAsia="Times New Roman" w:hAnsi="Times New Roman" w:cs="Times New Roman"/>
                <w:sz w:val="18"/>
                <w:lang w:eastAsia="ru-RU"/>
              </w:rPr>
              <w:t>№№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5950BD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Дата постановки на учет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5950BD">
              <w:rPr>
                <w:rFonts w:ascii="Times New Roman" w:eastAsia="Times New Roman" w:hAnsi="Times New Roman" w:cs="Times New Roman"/>
                <w:sz w:val="18"/>
                <w:lang w:eastAsia="ru-RU"/>
              </w:rPr>
              <w:t>Фамилия, имя, отчество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5950BD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Дата рождения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5950BD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Основание постановки на учет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5950BD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Дата снятия с учета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5950BD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Основания снятия с учета</w:t>
            </w:r>
          </w:p>
        </w:tc>
      </w:tr>
      <w:tr w:rsidR="005950BD" w:rsidRPr="005950BD" w:rsidTr="004A54D3">
        <w:trPr>
          <w:trHeight w:hRule="exact" w:val="33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BD" w:rsidRPr="005950BD" w:rsidRDefault="005950BD" w:rsidP="0059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:rsidR="005950BD" w:rsidRPr="005950BD" w:rsidRDefault="005950BD" w:rsidP="0059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:rsidR="005950BD" w:rsidRPr="005950BD" w:rsidRDefault="005950BD" w:rsidP="0059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:rsidR="005950BD" w:rsidRPr="005950BD" w:rsidRDefault="005950BD" w:rsidP="0059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:rsidR="005950BD" w:rsidRPr="005950BD" w:rsidRDefault="005950BD" w:rsidP="0059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:rsidR="005950BD" w:rsidRPr="005950BD" w:rsidRDefault="005950BD" w:rsidP="0059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:rsidR="005950BD" w:rsidRPr="005950BD" w:rsidRDefault="005950BD" w:rsidP="0059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5950B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BD" w:rsidRPr="005950BD" w:rsidRDefault="005950BD" w:rsidP="0059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5950BD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7.10.2020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BD" w:rsidRPr="005950BD" w:rsidRDefault="005950BD" w:rsidP="0059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:rsidR="005950BD" w:rsidRPr="005950BD" w:rsidRDefault="005950BD" w:rsidP="0059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:rsidR="005950BD" w:rsidRPr="005950BD" w:rsidRDefault="005950BD" w:rsidP="0059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:rsidR="005950BD" w:rsidRPr="005950BD" w:rsidRDefault="005950BD" w:rsidP="0059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5950B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Мельников Кирилл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BD" w:rsidRPr="005950BD" w:rsidRDefault="005950BD" w:rsidP="0059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:rsidR="005950BD" w:rsidRPr="005950BD" w:rsidRDefault="005950BD" w:rsidP="0059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:rsidR="005950BD" w:rsidRPr="005950BD" w:rsidRDefault="005950BD" w:rsidP="0059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:rsidR="005950BD" w:rsidRPr="005950BD" w:rsidRDefault="005950BD" w:rsidP="0059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:rsidR="005950BD" w:rsidRPr="005950BD" w:rsidRDefault="005950BD" w:rsidP="0059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:rsidR="005950BD" w:rsidRPr="005950BD" w:rsidRDefault="005950BD" w:rsidP="0059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:rsidR="005950BD" w:rsidRPr="005950BD" w:rsidRDefault="005950BD" w:rsidP="0059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5950B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18.01.2008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BD" w:rsidRPr="005950BD" w:rsidRDefault="005950BD" w:rsidP="0059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5950B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п. 49.1.3 пр.№845 МВД РФ 2013 г. (за совершение административного правонарушения по ст. 20.1 КоАП РФ, до достижения возраста с которого наступает административная ответственность)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5950BD">
              <w:rPr>
                <w:rFonts w:ascii="Times New Roman" w:eastAsia="Times New Roman" w:hAnsi="Times New Roman" w:cs="Times New Roman"/>
                <w:sz w:val="18"/>
                <w:lang w:eastAsia="ru-RU"/>
              </w:rPr>
              <w:t>07.04.2021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5950BD">
              <w:rPr>
                <w:rFonts w:ascii="Times New Roman" w:eastAsia="Times New Roman" w:hAnsi="Times New Roman" w:cs="Times New Roman"/>
                <w:sz w:val="18"/>
                <w:lang w:eastAsia="ru-RU"/>
              </w:rPr>
              <w:t>С момента постановки на учёт с несовершеннолетним проводилась профилактическая работа, направленная на недопущение совершения правонарушений и преступлений на которую он реагировал положительно и делал для себя соответствующие выводы</w:t>
            </w:r>
          </w:p>
        </w:tc>
      </w:tr>
      <w:tr w:rsidR="005950BD" w:rsidRPr="005950BD" w:rsidTr="004A54D3">
        <w:trPr>
          <w:trHeight w:hRule="exact" w:val="34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BD" w:rsidRPr="005950BD" w:rsidRDefault="005950BD" w:rsidP="0059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5950B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BD" w:rsidRPr="005950BD" w:rsidRDefault="005950BD" w:rsidP="0059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5950BD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7.10.2020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BD" w:rsidRPr="005950BD" w:rsidRDefault="005950BD" w:rsidP="0059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:rsidR="005950BD" w:rsidRPr="005950BD" w:rsidRDefault="005950BD" w:rsidP="0059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:rsidR="005950BD" w:rsidRPr="005950BD" w:rsidRDefault="005950BD" w:rsidP="0059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:rsidR="005950BD" w:rsidRPr="005950BD" w:rsidRDefault="005950BD" w:rsidP="0059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:rsidR="005950BD" w:rsidRPr="005950BD" w:rsidRDefault="005950BD" w:rsidP="0059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:rsidR="005950BD" w:rsidRPr="005950BD" w:rsidRDefault="005950BD" w:rsidP="0059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:rsidR="005950BD" w:rsidRPr="005950BD" w:rsidRDefault="005950BD" w:rsidP="0059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5950B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Столяров Дмитрий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BD" w:rsidRPr="005950BD" w:rsidRDefault="005950BD" w:rsidP="0059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:rsidR="005950BD" w:rsidRPr="005950BD" w:rsidRDefault="005950BD" w:rsidP="0059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:rsidR="005950BD" w:rsidRPr="005950BD" w:rsidRDefault="005950BD" w:rsidP="0059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:rsidR="005950BD" w:rsidRPr="005950BD" w:rsidRDefault="005950BD" w:rsidP="0059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:rsidR="005950BD" w:rsidRPr="005950BD" w:rsidRDefault="005950BD" w:rsidP="0059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:rsidR="005950BD" w:rsidRPr="005950BD" w:rsidRDefault="005950BD" w:rsidP="0059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:rsidR="005950BD" w:rsidRPr="005950BD" w:rsidRDefault="005950BD" w:rsidP="0059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5950B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27.07.2007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BD" w:rsidRPr="005950BD" w:rsidRDefault="005950BD" w:rsidP="0059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5950B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п. 49.1.3 пр.№845 МВД РФ 2013 г. (за совершение административного правонарушения по ст. 20.1 КоАП РФ, до достижения возраста с которого наступает административная ответственность)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0B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07.04.2021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5950BD">
              <w:rPr>
                <w:rFonts w:ascii="Times New Roman" w:eastAsia="Times New Roman" w:hAnsi="Times New Roman" w:cs="Times New Roman"/>
                <w:sz w:val="18"/>
                <w:lang w:eastAsia="ru-RU"/>
              </w:rPr>
              <w:t>С момента постановки на учёт с несовершеннолетним проводилась профилактическая работа, направленная на недопущение совершения правонарушений и преступлений на которую он реагировал положительно и делал для себя соответствующие выводы</w:t>
            </w:r>
          </w:p>
        </w:tc>
      </w:tr>
      <w:tr w:rsidR="005950BD" w:rsidRPr="005950BD" w:rsidTr="004A54D3">
        <w:trPr>
          <w:trHeight w:hRule="exact" w:val="31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BD" w:rsidRPr="005950BD" w:rsidRDefault="005950BD" w:rsidP="0059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:rsidR="005950BD" w:rsidRPr="005950BD" w:rsidRDefault="005950BD" w:rsidP="0059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:rsidR="005950BD" w:rsidRPr="005950BD" w:rsidRDefault="005950BD" w:rsidP="0059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:rsidR="005950BD" w:rsidRPr="005950BD" w:rsidRDefault="005950BD" w:rsidP="0059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:rsidR="005950BD" w:rsidRPr="005950BD" w:rsidRDefault="005950BD" w:rsidP="0059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:rsidR="005950BD" w:rsidRPr="005950BD" w:rsidRDefault="005950BD" w:rsidP="0059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5950B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BD" w:rsidRPr="005950BD" w:rsidRDefault="005950BD" w:rsidP="0059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5950BD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7.10.2020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5950B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Цыганов Виктор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:rsidR="005950BD" w:rsidRPr="005950BD" w:rsidRDefault="005950BD" w:rsidP="0059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5950B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07.03.2007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5950B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п. 49.1.3 пр.№845 МВД РФ 2013 г. (за совершение административного правонарушения по ст. 20.1 КоАП РФ, до достижения возраста с которого наступает административная ответственность)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0B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07.04.2021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BD" w:rsidRPr="005950BD" w:rsidRDefault="005950BD" w:rsidP="0059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5950BD">
              <w:rPr>
                <w:rFonts w:ascii="Times New Roman" w:eastAsia="Times New Roman" w:hAnsi="Times New Roman" w:cs="Times New Roman"/>
                <w:sz w:val="18"/>
                <w:lang w:eastAsia="ru-RU"/>
              </w:rPr>
              <w:t>С момента постановки на учёт с несовершеннолетним проводилась профилактическая работа, направленная на недопущение совершения правонарушений и преступлений на которую он реагировал положительно и делал для себя соответствующие выводы</w:t>
            </w:r>
          </w:p>
        </w:tc>
      </w:tr>
    </w:tbl>
    <w:p w:rsidR="005950BD" w:rsidRDefault="005950BD">
      <w:bookmarkStart w:id="0" w:name="_GoBack"/>
      <w:bookmarkEnd w:id="0"/>
    </w:p>
    <w:sectPr w:rsidR="00595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06EE"/>
    <w:multiLevelType w:val="hybridMultilevel"/>
    <w:tmpl w:val="E5E2B1DA"/>
    <w:lvl w:ilvl="0" w:tplc="041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823"/>
    <w:rsid w:val="005950BD"/>
    <w:rsid w:val="00EA433E"/>
    <w:rsid w:val="00F8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0">
    <w:name w:val="Сетка таблицы210"/>
    <w:basedOn w:val="a1"/>
    <w:next w:val="a3"/>
    <w:uiPriority w:val="59"/>
    <w:rsid w:val="005950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950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0">
    <w:name w:val="Сетка таблицы210"/>
    <w:basedOn w:val="a1"/>
    <w:next w:val="a3"/>
    <w:uiPriority w:val="59"/>
    <w:rsid w:val="005950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950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1774</Words>
  <Characters>10112</Characters>
  <Application>Microsoft Office Word</Application>
  <DocSecurity>0</DocSecurity>
  <Lines>84</Lines>
  <Paragraphs>23</Paragraphs>
  <ScaleCrop>false</ScaleCrop>
  <Company/>
  <LinksUpToDate>false</LinksUpToDate>
  <CharactersWithSpaces>11863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2021-07-22T10:06:00Z</dcterms:created>
  <dcterms:modified xsi:type="dcterms:W3CDTF">2021-07-22T10:09:00Z</dcterms:modified>
</cp:coreProperties>
</file>